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2" w:rsidRPr="008C28E2" w:rsidRDefault="00FB0335">
      <w:pPr>
        <w:rPr>
          <w:rFonts w:ascii="Arial" w:hAnsi="Arial" w:cs="Arial"/>
        </w:rPr>
      </w:pPr>
      <w:r w:rsidRPr="008C28E2">
        <w:rPr>
          <w:rFonts w:ascii="Arial" w:hAnsi="Arial" w:cs="Arial"/>
        </w:rPr>
        <w:t>Dear Public Service Director,</w:t>
      </w:r>
    </w:p>
    <w:p w:rsidR="009534C2" w:rsidRPr="008C28E2" w:rsidRDefault="009534C2" w:rsidP="009534C2">
      <w:pPr>
        <w:rPr>
          <w:rFonts w:ascii="Arial" w:hAnsi="Arial" w:cs="Arial"/>
        </w:rPr>
      </w:pPr>
    </w:p>
    <w:p w:rsidR="003E1261" w:rsidRPr="003E1261" w:rsidRDefault="003E1261" w:rsidP="003E1261">
      <w:pPr>
        <w:rPr>
          <w:rFonts w:ascii="Arial" w:hAnsi="Arial" w:cs="Arial"/>
        </w:rPr>
      </w:pPr>
      <w:r w:rsidRPr="003E1261">
        <w:rPr>
          <w:rFonts w:ascii="Arial" w:hAnsi="Arial" w:cs="Arial"/>
        </w:rPr>
        <w:t>There are 4</w:t>
      </w:r>
      <w:r w:rsidR="00A83E5A">
        <w:rPr>
          <w:rFonts w:ascii="Arial" w:hAnsi="Arial" w:cs="Arial"/>
        </w:rPr>
        <w:t>28</w:t>
      </w:r>
      <w:r w:rsidRPr="003E1261">
        <w:rPr>
          <w:rFonts w:ascii="Arial" w:hAnsi="Arial" w:cs="Arial"/>
        </w:rPr>
        <w:t>,000 children in the U</w:t>
      </w:r>
      <w:r w:rsidR="00CF7EBB">
        <w:rPr>
          <w:rFonts w:ascii="Arial" w:hAnsi="Arial" w:cs="Arial"/>
        </w:rPr>
        <w:t>.</w:t>
      </w:r>
      <w:r w:rsidRPr="003E1261">
        <w:rPr>
          <w:rFonts w:ascii="Arial" w:hAnsi="Arial" w:cs="Arial"/>
        </w:rPr>
        <w:t>S</w:t>
      </w:r>
      <w:r w:rsidR="00CF7EBB">
        <w:rPr>
          <w:rFonts w:ascii="Arial" w:hAnsi="Arial" w:cs="Arial"/>
        </w:rPr>
        <w:t>.</w:t>
      </w:r>
      <w:r w:rsidRPr="003E1261">
        <w:rPr>
          <w:rFonts w:ascii="Arial" w:hAnsi="Arial" w:cs="Arial"/>
        </w:rPr>
        <w:t xml:space="preserve"> foster care system.</w:t>
      </w:r>
      <w:r w:rsidR="00A83E5A">
        <w:rPr>
          <w:rFonts w:ascii="Arial" w:hAnsi="Arial" w:cs="Arial"/>
        </w:rPr>
        <w:t xml:space="preserve"> Of these children, there are 112</w:t>
      </w:r>
      <w:r w:rsidRPr="003E1261">
        <w:rPr>
          <w:rFonts w:ascii="Arial" w:hAnsi="Arial" w:cs="Arial"/>
        </w:rPr>
        <w:t xml:space="preserve">,000 currently awaiting adoption. Older youth are overrepresented in the foster care population, as they generally wait longer to be adopted and have lower overall adoption rates. </w:t>
      </w:r>
    </w:p>
    <w:p w:rsidR="003A6545" w:rsidRDefault="00D2619F" w:rsidP="008C28E2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8C28E2" w:rsidRDefault="008C28E2" w:rsidP="008C28E2">
      <w:pPr>
        <w:rPr>
          <w:rFonts w:ascii="Arial" w:hAnsi="Arial" w:cs="Arial"/>
        </w:rPr>
      </w:pPr>
      <w:r w:rsidRPr="008C28E2">
        <w:rPr>
          <w:rFonts w:ascii="Arial" w:hAnsi="Arial" w:cs="Arial"/>
        </w:rPr>
        <w:t xml:space="preserve">Since 2003, the Ad Council has partnered with the Children’s Bureau and </w:t>
      </w:r>
      <w:r w:rsidR="00D2619F">
        <w:rPr>
          <w:rFonts w:ascii="Arial" w:hAnsi="Arial" w:cs="Arial"/>
        </w:rPr>
        <w:softHyphen/>
      </w:r>
      <w:bookmarkStart w:id="0" w:name="_GoBack"/>
      <w:bookmarkEnd w:id="0"/>
      <w:r w:rsidRPr="008C28E2">
        <w:rPr>
          <w:rFonts w:ascii="Arial" w:hAnsi="Arial" w:cs="Arial"/>
        </w:rPr>
        <w:t xml:space="preserve">AdoptUSKids on a national adoption recruitment campaign to encourage adoption from foster care. PSAs have been developed with a specific annual focus including, teens, Spanish-language, sibling groups, and children 8 and older. The consistent tag line, “You don’t have to be perfect to be a perfect parent,” has been used to communicate a humorous angle to the seemingly challenging task of adopting a child from foster care, reassuring prospective parents that even if not ‘perfect,’ they have the ability to provide the stability and security that children in foster care need and deserve. </w:t>
      </w:r>
    </w:p>
    <w:p w:rsidR="00A83E5A" w:rsidRPr="00A83E5A" w:rsidRDefault="00A83E5A" w:rsidP="00A83E5A">
      <w:pPr>
        <w:rPr>
          <w:rFonts w:ascii="Arial" w:hAnsi="Arial" w:cs="Arial"/>
        </w:rPr>
      </w:pPr>
    </w:p>
    <w:p w:rsidR="00B05B65" w:rsidRPr="008C28E2" w:rsidRDefault="00A83E5A" w:rsidP="00A83E5A">
      <w:pPr>
        <w:rPr>
          <w:rFonts w:ascii="Arial" w:hAnsi="Arial" w:cs="Arial"/>
        </w:rPr>
      </w:pPr>
      <w:r w:rsidRPr="00A83E5A">
        <w:rPr>
          <w:rFonts w:ascii="Arial" w:hAnsi="Arial" w:cs="Arial"/>
        </w:rPr>
        <w:t xml:space="preserve">The latest PSAs in this award-winning campaign ask prospective parents to consider adopting older teens in foster care. </w:t>
      </w:r>
      <w:r w:rsidR="00A00311">
        <w:rPr>
          <w:rFonts w:ascii="Arial" w:hAnsi="Arial" w:cs="Arial"/>
        </w:rPr>
        <w:t>The pro-bono advertising agency, KBS,</w:t>
      </w:r>
      <w:r w:rsidR="00A00311" w:rsidRPr="00A00311">
        <w:rPr>
          <w:rFonts w:ascii="Arial" w:hAnsi="Arial" w:cs="Arial"/>
        </w:rPr>
        <w:t xml:space="preserve"> collaborated with the authors and illustrator of</w:t>
      </w:r>
      <w:r w:rsidR="00CF7EBB">
        <w:rPr>
          <w:rFonts w:ascii="Arial" w:hAnsi="Arial" w:cs="Arial"/>
        </w:rPr>
        <w:t xml:space="preserve"> the iconic pregnancy guide</w:t>
      </w:r>
      <w:r w:rsidR="00A00311" w:rsidRPr="00A00311">
        <w:rPr>
          <w:rFonts w:ascii="Arial" w:hAnsi="Arial" w:cs="Arial"/>
        </w:rPr>
        <w:t xml:space="preserve"> </w:t>
      </w:r>
      <w:r w:rsidR="00A00311" w:rsidRPr="00A00311">
        <w:rPr>
          <w:rFonts w:ascii="Arial" w:hAnsi="Arial" w:cs="Arial"/>
          <w:i/>
        </w:rPr>
        <w:t xml:space="preserve">What to Expect When You’re Expecting </w:t>
      </w:r>
      <w:r w:rsidR="00A00311" w:rsidRPr="00A00311">
        <w:rPr>
          <w:rFonts w:ascii="Arial" w:hAnsi="Arial" w:cs="Arial"/>
        </w:rPr>
        <w:t xml:space="preserve">on the campaign, which includes TV, out-of-home, print and digital. The videos feature well-intentioned moms and dads attempting to give new parents of teens step-by-step parenting tutorials in the </w:t>
      </w:r>
      <w:r w:rsidR="00A00311" w:rsidRPr="00A00311">
        <w:rPr>
          <w:rFonts w:ascii="Arial" w:hAnsi="Arial" w:cs="Arial"/>
          <w:i/>
        </w:rPr>
        <w:t>What to Expect When You’re Expecting</w:t>
      </w:r>
      <w:r w:rsidR="00A00311" w:rsidRPr="00A00311">
        <w:rPr>
          <w:rFonts w:ascii="Arial" w:hAnsi="Arial" w:cs="Arial"/>
        </w:rPr>
        <w:t xml:space="preserve"> tone – namely how to wake up your teen and how to teen-proof your home. The print, digital and out-of-home creative parodies the original book cover and illustrations by humorously showing common scenarios parents can expect when adopting a teen (such as confusing text messages, binge-watching and promposals.)</w:t>
      </w:r>
      <w:r w:rsidR="00A00311">
        <w:rPr>
          <w:rFonts w:ascii="Arial" w:hAnsi="Arial" w:cs="Arial"/>
        </w:rPr>
        <w:t xml:space="preserve"> </w:t>
      </w:r>
      <w:r w:rsidR="008C28E2" w:rsidRPr="008C28E2">
        <w:rPr>
          <w:rFonts w:ascii="Arial" w:hAnsi="Arial" w:cs="Arial"/>
        </w:rPr>
        <w:t xml:space="preserve">The PSAs direct audiences to visit AdoptUSKids.org or call 888-200-4005 for current, accurate information about the foster care system and the adoption process.  </w:t>
      </w:r>
    </w:p>
    <w:p w:rsidR="008C28E2" w:rsidRPr="008C28E2" w:rsidRDefault="008C28E2" w:rsidP="008C28E2">
      <w:pPr>
        <w:rPr>
          <w:rFonts w:ascii="Arial" w:hAnsi="Arial" w:cs="Arial"/>
        </w:rPr>
      </w:pPr>
    </w:p>
    <w:p w:rsidR="00FB0335" w:rsidRPr="00CF7EBB" w:rsidRDefault="00877C78" w:rsidP="00CF7EBB">
      <w:pPr>
        <w:rPr>
          <w:rFonts w:ascii="Arial" w:hAnsi="Arial" w:cs="Arial"/>
        </w:rPr>
      </w:pPr>
      <w:r w:rsidRPr="008C28E2">
        <w:rPr>
          <w:rFonts w:ascii="Arial" w:hAnsi="Arial" w:cs="Arial"/>
        </w:rPr>
        <w:t>We thank you for your continued support of the Adoption</w:t>
      </w:r>
      <w:r w:rsidR="00711A44" w:rsidRPr="008C28E2">
        <w:rPr>
          <w:rFonts w:ascii="Arial" w:hAnsi="Arial" w:cs="Arial"/>
        </w:rPr>
        <w:t xml:space="preserve"> from </w:t>
      </w:r>
      <w:r w:rsidR="00CF7EBB">
        <w:rPr>
          <w:rFonts w:ascii="Arial" w:hAnsi="Arial" w:cs="Arial"/>
        </w:rPr>
        <w:t>F</w:t>
      </w:r>
      <w:r w:rsidR="00711A44" w:rsidRPr="008C28E2">
        <w:rPr>
          <w:rFonts w:ascii="Arial" w:hAnsi="Arial" w:cs="Arial"/>
        </w:rPr>
        <w:t xml:space="preserve">oster </w:t>
      </w:r>
      <w:r w:rsidR="00CF7EBB">
        <w:rPr>
          <w:rFonts w:ascii="Arial" w:hAnsi="Arial" w:cs="Arial"/>
        </w:rPr>
        <w:t>C</w:t>
      </w:r>
      <w:r w:rsidR="00711A44" w:rsidRPr="008C28E2">
        <w:rPr>
          <w:rFonts w:ascii="Arial" w:hAnsi="Arial" w:cs="Arial"/>
        </w:rPr>
        <w:t>are</w:t>
      </w:r>
      <w:r w:rsidRPr="008C28E2">
        <w:rPr>
          <w:rFonts w:ascii="Arial" w:hAnsi="Arial" w:cs="Arial"/>
        </w:rPr>
        <w:t xml:space="preserve"> campaign.  With your assistance, we can help find </w:t>
      </w:r>
      <w:r w:rsidR="00C742C9">
        <w:rPr>
          <w:rFonts w:ascii="Arial" w:hAnsi="Arial" w:cs="Arial"/>
        </w:rPr>
        <w:t xml:space="preserve">adoptive </w:t>
      </w:r>
      <w:r w:rsidR="006E7669" w:rsidRPr="008C28E2">
        <w:rPr>
          <w:rFonts w:ascii="Arial" w:hAnsi="Arial" w:cs="Arial"/>
        </w:rPr>
        <w:t>famil</w:t>
      </w:r>
      <w:r w:rsidR="00B6550F" w:rsidRPr="008C28E2">
        <w:rPr>
          <w:rFonts w:ascii="Arial" w:hAnsi="Arial" w:cs="Arial"/>
        </w:rPr>
        <w:t>ies</w:t>
      </w:r>
      <w:r w:rsidRPr="008C28E2">
        <w:rPr>
          <w:rFonts w:ascii="Arial" w:hAnsi="Arial" w:cs="Arial"/>
        </w:rPr>
        <w:t xml:space="preserve"> for child</w:t>
      </w:r>
      <w:r w:rsidR="00B6550F" w:rsidRPr="008C28E2">
        <w:rPr>
          <w:rFonts w:ascii="Arial" w:hAnsi="Arial" w:cs="Arial"/>
        </w:rPr>
        <w:t>ren</w:t>
      </w:r>
      <w:r w:rsidR="00C742C9">
        <w:rPr>
          <w:rFonts w:ascii="Arial" w:hAnsi="Arial" w:cs="Arial"/>
        </w:rPr>
        <w:t xml:space="preserve"> and </w:t>
      </w:r>
      <w:r w:rsidR="00CF7EBB">
        <w:rPr>
          <w:rFonts w:ascii="Arial" w:hAnsi="Arial" w:cs="Arial"/>
        </w:rPr>
        <w:t>teens waiting in foster care.</w:t>
      </w:r>
    </w:p>
    <w:sectPr w:rsidR="00FB0335" w:rsidRPr="00CF7EBB" w:rsidSect="00177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2D" w:rsidRDefault="0046022D" w:rsidP="00D2648A">
      <w:r>
        <w:separator/>
      </w:r>
    </w:p>
  </w:endnote>
  <w:endnote w:type="continuationSeparator" w:id="0">
    <w:p w:rsidR="0046022D" w:rsidRDefault="0046022D" w:rsidP="00D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2D" w:rsidRDefault="0046022D" w:rsidP="00D2648A">
      <w:r>
        <w:separator/>
      </w:r>
    </w:p>
  </w:footnote>
  <w:footnote w:type="continuationSeparator" w:id="0">
    <w:p w:rsidR="0046022D" w:rsidRDefault="0046022D" w:rsidP="00D2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997"/>
    <w:multiLevelType w:val="hybridMultilevel"/>
    <w:tmpl w:val="B094A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710F"/>
    <w:multiLevelType w:val="hybridMultilevel"/>
    <w:tmpl w:val="5DCCB256"/>
    <w:lvl w:ilvl="0" w:tplc="B210B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37A53D0"/>
    <w:multiLevelType w:val="hybridMultilevel"/>
    <w:tmpl w:val="1DFA67FA"/>
    <w:lvl w:ilvl="0" w:tplc="5BA68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35"/>
    <w:rsid w:val="00003DA2"/>
    <w:rsid w:val="00015F55"/>
    <w:rsid w:val="000239EC"/>
    <w:rsid w:val="000306AB"/>
    <w:rsid w:val="00032195"/>
    <w:rsid w:val="00057A5A"/>
    <w:rsid w:val="00063AEF"/>
    <w:rsid w:val="000712C7"/>
    <w:rsid w:val="0008134C"/>
    <w:rsid w:val="000C1E66"/>
    <w:rsid w:val="000F08B6"/>
    <w:rsid w:val="000F2320"/>
    <w:rsid w:val="00112A15"/>
    <w:rsid w:val="00115E4C"/>
    <w:rsid w:val="00122139"/>
    <w:rsid w:val="0012471B"/>
    <w:rsid w:val="00134ED0"/>
    <w:rsid w:val="0013758A"/>
    <w:rsid w:val="0014677D"/>
    <w:rsid w:val="00157E53"/>
    <w:rsid w:val="0017072A"/>
    <w:rsid w:val="001773EC"/>
    <w:rsid w:val="001A4C02"/>
    <w:rsid w:val="001B4C03"/>
    <w:rsid w:val="001D2D71"/>
    <w:rsid w:val="001E3892"/>
    <w:rsid w:val="00202770"/>
    <w:rsid w:val="002063B6"/>
    <w:rsid w:val="002148AE"/>
    <w:rsid w:val="002463F4"/>
    <w:rsid w:val="00247EF3"/>
    <w:rsid w:val="002714BE"/>
    <w:rsid w:val="002750CF"/>
    <w:rsid w:val="00284B4D"/>
    <w:rsid w:val="002B063C"/>
    <w:rsid w:val="002B5FB2"/>
    <w:rsid w:val="002B670A"/>
    <w:rsid w:val="002C0908"/>
    <w:rsid w:val="002C554E"/>
    <w:rsid w:val="002D1A49"/>
    <w:rsid w:val="002E4D8C"/>
    <w:rsid w:val="002E60F6"/>
    <w:rsid w:val="00300006"/>
    <w:rsid w:val="003122EC"/>
    <w:rsid w:val="00312E1E"/>
    <w:rsid w:val="00312F04"/>
    <w:rsid w:val="00340EEF"/>
    <w:rsid w:val="00341830"/>
    <w:rsid w:val="00343B38"/>
    <w:rsid w:val="0037200A"/>
    <w:rsid w:val="00384A24"/>
    <w:rsid w:val="003A1BAC"/>
    <w:rsid w:val="003A6545"/>
    <w:rsid w:val="003A7D48"/>
    <w:rsid w:val="003D1D7F"/>
    <w:rsid w:val="003D4BD5"/>
    <w:rsid w:val="003E0B51"/>
    <w:rsid w:val="003E1261"/>
    <w:rsid w:val="003E1476"/>
    <w:rsid w:val="003E7C5E"/>
    <w:rsid w:val="00401B06"/>
    <w:rsid w:val="004074D9"/>
    <w:rsid w:val="004117A0"/>
    <w:rsid w:val="00411EA7"/>
    <w:rsid w:val="00420B5C"/>
    <w:rsid w:val="004262CE"/>
    <w:rsid w:val="00427E74"/>
    <w:rsid w:val="0043214F"/>
    <w:rsid w:val="004522BB"/>
    <w:rsid w:val="00452491"/>
    <w:rsid w:val="00455F55"/>
    <w:rsid w:val="0046022D"/>
    <w:rsid w:val="0046369D"/>
    <w:rsid w:val="00476798"/>
    <w:rsid w:val="004E548C"/>
    <w:rsid w:val="004F0151"/>
    <w:rsid w:val="00500611"/>
    <w:rsid w:val="0054043B"/>
    <w:rsid w:val="0054613C"/>
    <w:rsid w:val="005921AA"/>
    <w:rsid w:val="00595268"/>
    <w:rsid w:val="005E1AD6"/>
    <w:rsid w:val="005E5245"/>
    <w:rsid w:val="00607130"/>
    <w:rsid w:val="00611D03"/>
    <w:rsid w:val="006171FC"/>
    <w:rsid w:val="00617E76"/>
    <w:rsid w:val="006477DD"/>
    <w:rsid w:val="0067309A"/>
    <w:rsid w:val="006748CE"/>
    <w:rsid w:val="00690A28"/>
    <w:rsid w:val="006B02FF"/>
    <w:rsid w:val="006E1306"/>
    <w:rsid w:val="006E7669"/>
    <w:rsid w:val="0071006E"/>
    <w:rsid w:val="00711A44"/>
    <w:rsid w:val="0071619B"/>
    <w:rsid w:val="00730B25"/>
    <w:rsid w:val="00746AC4"/>
    <w:rsid w:val="00763401"/>
    <w:rsid w:val="00764E1E"/>
    <w:rsid w:val="00781CEE"/>
    <w:rsid w:val="007B5AC2"/>
    <w:rsid w:val="007C21D4"/>
    <w:rsid w:val="00800975"/>
    <w:rsid w:val="00803E20"/>
    <w:rsid w:val="0081214D"/>
    <w:rsid w:val="0081388B"/>
    <w:rsid w:val="0081516C"/>
    <w:rsid w:val="0083368D"/>
    <w:rsid w:val="00840571"/>
    <w:rsid w:val="00845F80"/>
    <w:rsid w:val="00853DDC"/>
    <w:rsid w:val="008750B0"/>
    <w:rsid w:val="00877C78"/>
    <w:rsid w:val="00892148"/>
    <w:rsid w:val="008A6CE2"/>
    <w:rsid w:val="008C28E2"/>
    <w:rsid w:val="008C668C"/>
    <w:rsid w:val="008E1080"/>
    <w:rsid w:val="008F0CFD"/>
    <w:rsid w:val="008F2DE2"/>
    <w:rsid w:val="008F6A40"/>
    <w:rsid w:val="008F7A47"/>
    <w:rsid w:val="00902386"/>
    <w:rsid w:val="00910536"/>
    <w:rsid w:val="00921C48"/>
    <w:rsid w:val="009255BD"/>
    <w:rsid w:val="00946179"/>
    <w:rsid w:val="009462B4"/>
    <w:rsid w:val="00947F3C"/>
    <w:rsid w:val="009534C2"/>
    <w:rsid w:val="00963657"/>
    <w:rsid w:val="009758CA"/>
    <w:rsid w:val="00982E84"/>
    <w:rsid w:val="009973B8"/>
    <w:rsid w:val="009A0931"/>
    <w:rsid w:val="009A6142"/>
    <w:rsid w:val="009A79E1"/>
    <w:rsid w:val="009E13FB"/>
    <w:rsid w:val="00A00311"/>
    <w:rsid w:val="00A35F41"/>
    <w:rsid w:val="00A404A5"/>
    <w:rsid w:val="00A40662"/>
    <w:rsid w:val="00A41F2E"/>
    <w:rsid w:val="00A52471"/>
    <w:rsid w:val="00A535D3"/>
    <w:rsid w:val="00A644E9"/>
    <w:rsid w:val="00A83E5A"/>
    <w:rsid w:val="00B01DE2"/>
    <w:rsid w:val="00B05B65"/>
    <w:rsid w:val="00B24320"/>
    <w:rsid w:val="00B40A2E"/>
    <w:rsid w:val="00B57E6D"/>
    <w:rsid w:val="00B61867"/>
    <w:rsid w:val="00B6550F"/>
    <w:rsid w:val="00B706B4"/>
    <w:rsid w:val="00B72F69"/>
    <w:rsid w:val="00BC202C"/>
    <w:rsid w:val="00BC2EC6"/>
    <w:rsid w:val="00BC3B3F"/>
    <w:rsid w:val="00BD0256"/>
    <w:rsid w:val="00C2226E"/>
    <w:rsid w:val="00C346E6"/>
    <w:rsid w:val="00C60DCE"/>
    <w:rsid w:val="00C60F63"/>
    <w:rsid w:val="00C655D0"/>
    <w:rsid w:val="00C720AF"/>
    <w:rsid w:val="00C742C9"/>
    <w:rsid w:val="00C86BE7"/>
    <w:rsid w:val="00C941AB"/>
    <w:rsid w:val="00CA0136"/>
    <w:rsid w:val="00CA4B78"/>
    <w:rsid w:val="00CB1B0D"/>
    <w:rsid w:val="00CD0853"/>
    <w:rsid w:val="00CD2CD8"/>
    <w:rsid w:val="00CF4864"/>
    <w:rsid w:val="00CF7EBB"/>
    <w:rsid w:val="00D060D7"/>
    <w:rsid w:val="00D06F47"/>
    <w:rsid w:val="00D221C4"/>
    <w:rsid w:val="00D2619F"/>
    <w:rsid w:val="00D2648A"/>
    <w:rsid w:val="00D3661F"/>
    <w:rsid w:val="00D4095C"/>
    <w:rsid w:val="00D42D22"/>
    <w:rsid w:val="00D730BB"/>
    <w:rsid w:val="00D95B3F"/>
    <w:rsid w:val="00DC3ACC"/>
    <w:rsid w:val="00E113DE"/>
    <w:rsid w:val="00E24237"/>
    <w:rsid w:val="00E47D2C"/>
    <w:rsid w:val="00E7640A"/>
    <w:rsid w:val="00E97648"/>
    <w:rsid w:val="00EB7083"/>
    <w:rsid w:val="00ED48CC"/>
    <w:rsid w:val="00ED635E"/>
    <w:rsid w:val="00F00C38"/>
    <w:rsid w:val="00F127EF"/>
    <w:rsid w:val="00F33A0F"/>
    <w:rsid w:val="00F34AAE"/>
    <w:rsid w:val="00F359A8"/>
    <w:rsid w:val="00F53056"/>
    <w:rsid w:val="00F855EF"/>
    <w:rsid w:val="00F8629B"/>
    <w:rsid w:val="00F92562"/>
    <w:rsid w:val="00FB0335"/>
    <w:rsid w:val="00FB5F6F"/>
    <w:rsid w:val="00FB5FAB"/>
    <w:rsid w:val="00FB6D70"/>
    <w:rsid w:val="00FC3D2F"/>
    <w:rsid w:val="00FC7AA7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92FF0"/>
  <w15:chartTrackingRefBased/>
  <w15:docId w15:val="{3859105F-501E-4BB0-BAEA-8C2C6BB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7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E84"/>
    <w:rPr>
      <w:color w:val="0000FF"/>
      <w:u w:val="single"/>
    </w:rPr>
  </w:style>
  <w:style w:type="paragraph" w:styleId="BodyTextIndent">
    <w:name w:val="Body Text Indent"/>
    <w:basedOn w:val="Normal"/>
    <w:rsid w:val="00A644E9"/>
    <w:pPr>
      <w:ind w:firstLine="360"/>
    </w:pPr>
    <w:rPr>
      <w:sz w:val="20"/>
      <w:szCs w:val="20"/>
    </w:rPr>
  </w:style>
  <w:style w:type="paragraph" w:styleId="BalloonText">
    <w:name w:val="Balloon Text"/>
    <w:basedOn w:val="Normal"/>
    <w:semiHidden/>
    <w:rsid w:val="004E548C"/>
    <w:rPr>
      <w:rFonts w:ascii="Tahoma" w:hAnsi="Tahoma" w:cs="Tahoma"/>
      <w:sz w:val="16"/>
      <w:szCs w:val="16"/>
    </w:rPr>
  </w:style>
  <w:style w:type="character" w:styleId="Strong">
    <w:name w:val="Strong"/>
    <w:qFormat/>
    <w:rsid w:val="00122139"/>
    <w:rPr>
      <w:b/>
      <w:bCs/>
    </w:rPr>
  </w:style>
  <w:style w:type="paragraph" w:styleId="NormalWeb">
    <w:name w:val="Normal (Web)"/>
    <w:basedOn w:val="Normal"/>
    <w:uiPriority w:val="99"/>
    <w:rsid w:val="006477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D26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48A"/>
  </w:style>
  <w:style w:type="character" w:styleId="FootnoteReference">
    <w:name w:val="footnote reference"/>
    <w:rsid w:val="00D2648A"/>
    <w:rPr>
      <w:vertAlign w:val="superscript"/>
    </w:rPr>
  </w:style>
  <w:style w:type="character" w:styleId="CommentReference">
    <w:name w:val="annotation reference"/>
    <w:rsid w:val="003A6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545"/>
  </w:style>
  <w:style w:type="paragraph" w:styleId="CommentSubject">
    <w:name w:val="annotation subject"/>
    <w:basedOn w:val="CommentText"/>
    <w:next w:val="CommentText"/>
    <w:link w:val="CommentSubjectChar"/>
    <w:rsid w:val="003A6545"/>
    <w:rPr>
      <w:b/>
      <w:bCs/>
    </w:rPr>
  </w:style>
  <w:style w:type="character" w:customStyle="1" w:styleId="CommentSubjectChar">
    <w:name w:val="Comment Subject Char"/>
    <w:link w:val="CommentSubject"/>
    <w:rsid w:val="003A6545"/>
    <w:rPr>
      <w:b/>
      <w:bCs/>
    </w:rPr>
  </w:style>
  <w:style w:type="paragraph" w:styleId="BodyText2">
    <w:name w:val="Body Text 2"/>
    <w:basedOn w:val="Normal"/>
    <w:link w:val="BodyText2Char"/>
    <w:rsid w:val="003E1261"/>
    <w:pPr>
      <w:spacing w:after="120" w:line="480" w:lineRule="auto"/>
    </w:pPr>
  </w:style>
  <w:style w:type="character" w:customStyle="1" w:styleId="BodyText2Char">
    <w:name w:val="Body Text 2 Char"/>
    <w:link w:val="BodyText2"/>
    <w:rsid w:val="003E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Public Service Director,</vt:lpstr>
    </vt:vector>
  </TitlesOfParts>
  <Company>AdCouncil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Public Service Director,</dc:title>
  <dc:subject/>
  <dc:creator>amantz</dc:creator>
  <cp:keywords/>
  <cp:lastModifiedBy>Brendan Creamer</cp:lastModifiedBy>
  <cp:revision>4</cp:revision>
  <cp:lastPrinted>2010-10-18T14:14:00Z</cp:lastPrinted>
  <dcterms:created xsi:type="dcterms:W3CDTF">2017-09-20T20:56:00Z</dcterms:created>
  <dcterms:modified xsi:type="dcterms:W3CDTF">2017-09-20T21:03:00Z</dcterms:modified>
</cp:coreProperties>
</file>